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341" w:rsidRDefault="003C0341" w:rsidP="000711DA">
      <w:pPr>
        <w:rPr>
          <w:rFonts w:asciiTheme="minorHAnsi" w:hAnsiTheme="minorHAnsi"/>
          <w:color w:val="002060"/>
          <w:sz w:val="24"/>
        </w:rPr>
      </w:pPr>
    </w:p>
    <w:p w:rsidR="00366A2D" w:rsidRDefault="00D278DB" w:rsidP="00366A2D">
      <w:pPr>
        <w:rPr>
          <w:rFonts w:ascii="Arial" w:hAnsi="Arial" w:cs="Arial"/>
          <w:color w:val="002060"/>
          <w:sz w:val="22"/>
          <w:szCs w:val="22"/>
        </w:rPr>
      </w:pPr>
      <w:r>
        <w:rPr>
          <w:rFonts w:ascii="Arial" w:hAnsi="Arial" w:cs="Arial"/>
          <w:noProof/>
          <w:color w:val="002060"/>
          <w:sz w:val="22"/>
          <w:szCs w:val="22"/>
          <w:lang w:eastAsia="en-GB"/>
        </w:rPr>
        <w:drawing>
          <wp:anchor distT="0" distB="0" distL="114300" distR="114300" simplePos="0" relativeHeight="251667456" behindDoc="0" locked="0" layoutInCell="1" allowOverlap="1">
            <wp:simplePos x="0" y="0"/>
            <wp:positionH relativeFrom="column">
              <wp:posOffset>5090795</wp:posOffset>
            </wp:positionH>
            <wp:positionV relativeFrom="paragraph">
              <wp:posOffset>203200</wp:posOffset>
            </wp:positionV>
            <wp:extent cx="183515" cy="209550"/>
            <wp:effectExtent l="19050" t="0" r="698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l="90063" t="88461" r="6666"/>
                    <a:stretch>
                      <a:fillRect/>
                    </a:stretch>
                  </pic:blipFill>
                  <pic:spPr bwMode="auto">
                    <a:xfrm>
                      <a:off x="0" y="0"/>
                      <a:ext cx="183515" cy="209550"/>
                    </a:xfrm>
                    <a:prstGeom prst="rect">
                      <a:avLst/>
                    </a:prstGeom>
                    <a:noFill/>
                    <a:ln w="9525">
                      <a:noFill/>
                      <a:miter lim="800000"/>
                      <a:headEnd/>
                      <a:tailEnd/>
                    </a:ln>
                  </pic:spPr>
                </pic:pic>
              </a:graphicData>
            </a:graphic>
          </wp:anchor>
        </w:drawing>
      </w:r>
      <w:r>
        <w:rPr>
          <w:rFonts w:ascii="Arial" w:hAnsi="Arial" w:cs="Arial"/>
          <w:noProof/>
          <w:color w:val="002060"/>
          <w:sz w:val="22"/>
          <w:szCs w:val="22"/>
          <w:lang w:eastAsia="en-GB"/>
        </w:rPr>
        <w:drawing>
          <wp:anchor distT="0" distB="0" distL="114300" distR="114300" simplePos="0" relativeHeight="251668480" behindDoc="0" locked="0" layoutInCell="1" allowOverlap="1">
            <wp:simplePos x="0" y="0"/>
            <wp:positionH relativeFrom="column">
              <wp:posOffset>5105400</wp:posOffset>
            </wp:positionH>
            <wp:positionV relativeFrom="paragraph">
              <wp:posOffset>79375</wp:posOffset>
            </wp:positionV>
            <wp:extent cx="168910" cy="171450"/>
            <wp:effectExtent l="19050" t="0" r="2540" b="0"/>
            <wp:wrapSquare wrapText="bothSides"/>
            <wp:docPr id="11" name="Picture 5" descr="https://lh3.ggpht.com/vFpQP39LB60dli3n-rJnVvTM07dsvIzxrCL5xMiy1V4GV4unC1ifXkUExQ4N-DBCKwI=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gpht.com/vFpQP39LB60dli3n-rJnVvTM07dsvIzxrCL5xMiy1V4GV4unC1ifXkUExQ4N-DBCKwI=w300"/>
                    <pic:cNvPicPr>
                      <a:picLocks noChangeAspect="1" noChangeArrowheads="1"/>
                    </pic:cNvPicPr>
                  </pic:nvPicPr>
                  <pic:blipFill>
                    <a:blip r:embed="rId8" cstate="print"/>
                    <a:srcRect/>
                    <a:stretch>
                      <a:fillRect/>
                    </a:stretch>
                  </pic:blipFill>
                  <pic:spPr bwMode="auto">
                    <a:xfrm>
                      <a:off x="0" y="0"/>
                      <a:ext cx="168910" cy="171450"/>
                    </a:xfrm>
                    <a:prstGeom prst="rect">
                      <a:avLst/>
                    </a:prstGeom>
                    <a:noFill/>
                    <a:ln w="9525">
                      <a:noFill/>
                      <a:miter lim="800000"/>
                      <a:headEnd/>
                      <a:tailEnd/>
                    </a:ln>
                  </pic:spPr>
                </pic:pic>
              </a:graphicData>
            </a:graphic>
          </wp:anchor>
        </w:drawing>
      </w:r>
    </w:p>
    <w:p w:rsidR="00710B5D" w:rsidRPr="00710B5D" w:rsidRDefault="00CF11F3" w:rsidP="00D278DB">
      <w:pPr>
        <w:rPr>
          <w:rFonts w:ascii="Calibri" w:hAnsi="Calibri" w:cs="Arial"/>
          <w:bCs/>
          <w:color w:val="000000" w:themeColor="text1"/>
          <w:sz w:val="36"/>
          <w:szCs w:val="36"/>
        </w:rPr>
      </w:pPr>
      <w:r w:rsidRPr="00B15223">
        <w:rPr>
          <w:rFonts w:asciiTheme="minorHAnsi" w:hAnsiTheme="minorHAnsi"/>
          <w:noProof/>
          <w:color w:val="002060"/>
          <w:sz w:val="24"/>
          <w:lang w:eastAsia="en-GB"/>
        </w:rPr>
        <w:drawing>
          <wp:anchor distT="0" distB="0" distL="114300" distR="114300" simplePos="0" relativeHeight="251664384" behindDoc="0" locked="0" layoutInCell="1" allowOverlap="1">
            <wp:simplePos x="0" y="0"/>
            <wp:positionH relativeFrom="column">
              <wp:posOffset>5086350</wp:posOffset>
            </wp:positionH>
            <wp:positionV relativeFrom="paragraph">
              <wp:posOffset>252095</wp:posOffset>
            </wp:positionV>
            <wp:extent cx="180975" cy="180975"/>
            <wp:effectExtent l="19050" t="0" r="9525"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93711" t="90244" r="3136"/>
                    <a:stretch>
                      <a:fillRect/>
                    </a:stretch>
                  </pic:blipFill>
                  <pic:spPr bwMode="auto">
                    <a:xfrm>
                      <a:off x="0" y="0"/>
                      <a:ext cx="180975" cy="180975"/>
                    </a:xfrm>
                    <a:prstGeom prst="rect">
                      <a:avLst/>
                    </a:prstGeom>
                    <a:noFill/>
                    <a:ln w="9525">
                      <a:noFill/>
                      <a:miter lim="800000"/>
                      <a:headEnd/>
                      <a:tailEnd/>
                    </a:ln>
                  </pic:spPr>
                </pic:pic>
              </a:graphicData>
            </a:graphic>
          </wp:anchor>
        </w:drawing>
      </w:r>
      <w:r w:rsidR="00710B5D" w:rsidRPr="00710B5D">
        <w:rPr>
          <w:rFonts w:ascii="Calibri" w:hAnsi="Calibri" w:cs="Arial"/>
          <w:bCs/>
          <w:color w:val="000000" w:themeColor="text1"/>
          <w:sz w:val="36"/>
          <w:szCs w:val="36"/>
        </w:rPr>
        <w:t xml:space="preserve">Foundation Degree - </w:t>
      </w:r>
      <w:proofErr w:type="spellStart"/>
      <w:r w:rsidR="00710B5D" w:rsidRPr="00710B5D">
        <w:rPr>
          <w:rFonts w:ascii="Calibri" w:hAnsi="Calibri" w:cs="Arial"/>
          <w:bCs/>
          <w:color w:val="000000" w:themeColor="text1"/>
          <w:sz w:val="36"/>
          <w:szCs w:val="36"/>
        </w:rPr>
        <w:t>FdSc</w:t>
      </w:r>
      <w:proofErr w:type="spellEnd"/>
      <w:r w:rsidR="00710B5D" w:rsidRPr="00710B5D">
        <w:rPr>
          <w:rFonts w:ascii="Calibri" w:hAnsi="Calibri" w:cs="Arial"/>
          <w:bCs/>
          <w:color w:val="000000" w:themeColor="text1"/>
          <w:sz w:val="36"/>
          <w:szCs w:val="36"/>
        </w:rPr>
        <w:t xml:space="preserve"> Community Football Coaching and Development</w:t>
      </w:r>
    </w:p>
    <w:p w:rsidR="003C0341" w:rsidRPr="00470C55" w:rsidRDefault="003C0341" w:rsidP="003C0341">
      <w:pPr>
        <w:autoSpaceDE w:val="0"/>
        <w:autoSpaceDN w:val="0"/>
        <w:adjustRightInd w:val="0"/>
        <w:ind w:right="-620"/>
        <w:jc w:val="center"/>
        <w:rPr>
          <w:rFonts w:asciiTheme="minorHAnsi" w:hAnsiTheme="minorHAnsi" w:cs="Arial"/>
          <w:color w:val="000000"/>
        </w:rPr>
      </w:pPr>
    </w:p>
    <w:p w:rsidR="003C0341" w:rsidRPr="00470C55" w:rsidRDefault="00710B5D" w:rsidP="003C0341">
      <w:pPr>
        <w:autoSpaceDE w:val="0"/>
        <w:autoSpaceDN w:val="0"/>
        <w:adjustRightInd w:val="0"/>
        <w:rPr>
          <w:rFonts w:asciiTheme="minorHAnsi" w:hAnsiTheme="minorHAnsi" w:cs="Arial"/>
          <w:color w:val="000000"/>
        </w:rPr>
      </w:pPr>
      <w:r w:rsidRPr="00470C55">
        <w:rPr>
          <w:rFonts w:asciiTheme="minorHAnsi" w:hAnsiTheme="minorHAnsi" w:cs="Arial"/>
          <w:color w:val="000000"/>
        </w:rPr>
        <w:t>Dear applicant,</w:t>
      </w:r>
    </w:p>
    <w:p w:rsidR="003C0341" w:rsidRPr="00470C55" w:rsidRDefault="003C0341" w:rsidP="003C0341">
      <w:pPr>
        <w:autoSpaceDE w:val="0"/>
        <w:autoSpaceDN w:val="0"/>
        <w:adjustRightInd w:val="0"/>
        <w:rPr>
          <w:rFonts w:asciiTheme="minorHAnsi" w:hAnsiTheme="minorHAnsi" w:cs="Arial"/>
          <w:color w:val="000000"/>
        </w:rPr>
      </w:pPr>
    </w:p>
    <w:p w:rsidR="003C0341" w:rsidRPr="00470C55" w:rsidRDefault="00710B5D" w:rsidP="003C0341">
      <w:pPr>
        <w:autoSpaceDE w:val="0"/>
        <w:autoSpaceDN w:val="0"/>
        <w:adjustRightInd w:val="0"/>
        <w:rPr>
          <w:rFonts w:asciiTheme="minorHAnsi" w:hAnsiTheme="minorHAnsi" w:cs="Arial"/>
          <w:color w:val="000000"/>
        </w:rPr>
      </w:pPr>
      <w:r w:rsidRPr="00470C55">
        <w:rPr>
          <w:rFonts w:asciiTheme="minorHAnsi" w:hAnsiTheme="minorHAnsi" w:cs="Arial"/>
          <w:color w:val="000000"/>
        </w:rPr>
        <w:t>Thank you for showing</w:t>
      </w:r>
      <w:r w:rsidR="00366A2D">
        <w:rPr>
          <w:rFonts w:asciiTheme="minorHAnsi" w:hAnsiTheme="minorHAnsi" w:cs="Arial"/>
          <w:color w:val="000000"/>
        </w:rPr>
        <w:t xml:space="preserve"> an</w:t>
      </w:r>
      <w:r w:rsidRPr="00470C55">
        <w:rPr>
          <w:rFonts w:asciiTheme="minorHAnsi" w:hAnsiTheme="minorHAnsi" w:cs="Arial"/>
          <w:color w:val="000000"/>
        </w:rPr>
        <w:t xml:space="preserve"> interest in joining us here at Blackburn Rovers Community Trust to study </w:t>
      </w:r>
      <w:r w:rsidR="00366A2D">
        <w:rPr>
          <w:rFonts w:asciiTheme="minorHAnsi" w:hAnsiTheme="minorHAnsi" w:cs="Arial"/>
          <w:color w:val="000000"/>
        </w:rPr>
        <w:t xml:space="preserve">the </w:t>
      </w:r>
      <w:r w:rsidRPr="00470C55">
        <w:rPr>
          <w:rFonts w:asciiTheme="minorHAnsi" w:hAnsiTheme="minorHAnsi" w:cs="Arial"/>
          <w:color w:val="000000"/>
        </w:rPr>
        <w:t xml:space="preserve">Foundation Degree in Community Football Coaching and Development. </w:t>
      </w:r>
    </w:p>
    <w:p w:rsidR="00710B5D" w:rsidRPr="00470C55" w:rsidRDefault="00710B5D" w:rsidP="003C0341">
      <w:pPr>
        <w:autoSpaceDE w:val="0"/>
        <w:autoSpaceDN w:val="0"/>
        <w:adjustRightInd w:val="0"/>
        <w:rPr>
          <w:rFonts w:asciiTheme="minorHAnsi" w:hAnsiTheme="minorHAnsi" w:cs="Arial"/>
          <w:color w:val="000000"/>
        </w:rPr>
      </w:pPr>
    </w:p>
    <w:p w:rsidR="00710B5D" w:rsidRPr="00470C55" w:rsidRDefault="00710B5D" w:rsidP="003C0341">
      <w:pPr>
        <w:autoSpaceDE w:val="0"/>
        <w:autoSpaceDN w:val="0"/>
        <w:adjustRightInd w:val="0"/>
        <w:rPr>
          <w:rFonts w:asciiTheme="minorHAnsi" w:hAnsiTheme="minorHAnsi" w:cs="Arial"/>
          <w:color w:val="000000"/>
        </w:rPr>
      </w:pPr>
      <w:r w:rsidRPr="00470C55">
        <w:rPr>
          <w:rFonts w:asciiTheme="minorHAnsi" w:hAnsiTheme="minorHAnsi" w:cs="Arial"/>
          <w:color w:val="000000"/>
        </w:rPr>
        <w:t xml:space="preserve">The course has been designed to allow you study all disciplines of coaching and football development while gaining experience working in the industry and valuable qualifications. </w:t>
      </w:r>
      <w:r w:rsidR="00470C55" w:rsidRPr="00470C55">
        <w:rPr>
          <w:rFonts w:asciiTheme="minorHAnsi" w:hAnsiTheme="minorHAnsi" w:cs="Arial"/>
          <w:color w:val="000000"/>
        </w:rPr>
        <w:t>You wil</w:t>
      </w:r>
      <w:r w:rsidR="00CE3F9F">
        <w:rPr>
          <w:rFonts w:asciiTheme="minorHAnsi" w:hAnsiTheme="minorHAnsi" w:cs="Arial"/>
          <w:color w:val="000000"/>
        </w:rPr>
        <w:t>l be based at Ewood Park, with seven</w:t>
      </w:r>
      <w:r w:rsidR="00470C55" w:rsidRPr="00470C55">
        <w:rPr>
          <w:rFonts w:asciiTheme="minorHAnsi" w:hAnsiTheme="minorHAnsi" w:cs="Arial"/>
          <w:color w:val="000000"/>
        </w:rPr>
        <w:t xml:space="preserve"> days</w:t>
      </w:r>
      <w:r w:rsidR="00CE3F9F">
        <w:rPr>
          <w:rFonts w:asciiTheme="minorHAnsi" w:hAnsiTheme="minorHAnsi" w:cs="Arial"/>
          <w:color w:val="000000"/>
        </w:rPr>
        <w:t xml:space="preserve"> of residential study at</w:t>
      </w:r>
      <w:r w:rsidR="00470C55" w:rsidRPr="00470C55">
        <w:rPr>
          <w:rFonts w:asciiTheme="minorHAnsi" w:hAnsiTheme="minorHAnsi" w:cs="Arial"/>
          <w:color w:val="000000"/>
        </w:rPr>
        <w:t xml:space="preserve"> the University of South Wales sport campus per year.</w:t>
      </w:r>
      <w:r w:rsidRPr="00470C55">
        <w:rPr>
          <w:rFonts w:asciiTheme="minorHAnsi" w:hAnsiTheme="minorHAnsi" w:cs="Arial"/>
          <w:color w:val="000000"/>
        </w:rPr>
        <w:br/>
      </w:r>
      <w:r w:rsidRPr="00470C55">
        <w:rPr>
          <w:rFonts w:asciiTheme="minorHAnsi" w:hAnsiTheme="minorHAnsi" w:cs="Arial"/>
          <w:color w:val="000000"/>
        </w:rPr>
        <w:br/>
        <w:t xml:space="preserve">You also have the option to take a third year </w:t>
      </w:r>
      <w:r w:rsidR="00366A2D">
        <w:rPr>
          <w:rFonts w:asciiTheme="minorHAnsi" w:hAnsiTheme="minorHAnsi" w:cs="Arial"/>
          <w:color w:val="000000"/>
        </w:rPr>
        <w:t>on the course to top up from a F</w:t>
      </w:r>
      <w:r w:rsidRPr="00470C55">
        <w:rPr>
          <w:rFonts w:asciiTheme="minorHAnsi" w:hAnsiTheme="minorHAnsi" w:cs="Arial"/>
          <w:color w:val="000000"/>
        </w:rPr>
        <w:t xml:space="preserve">oundation to </w:t>
      </w:r>
      <w:r w:rsidR="00366A2D" w:rsidRPr="00470C55">
        <w:rPr>
          <w:rFonts w:asciiTheme="minorHAnsi" w:hAnsiTheme="minorHAnsi" w:cs="Arial"/>
          <w:color w:val="000000"/>
        </w:rPr>
        <w:t>an</w:t>
      </w:r>
      <w:r w:rsidRPr="00470C55">
        <w:rPr>
          <w:rFonts w:asciiTheme="minorHAnsi" w:hAnsiTheme="minorHAnsi" w:cs="Arial"/>
          <w:color w:val="000000"/>
        </w:rPr>
        <w:t xml:space="preserve"> Honours Degree.</w:t>
      </w:r>
    </w:p>
    <w:p w:rsidR="00470C55" w:rsidRPr="00470C55" w:rsidRDefault="00470C55" w:rsidP="003C0341">
      <w:pPr>
        <w:autoSpaceDE w:val="0"/>
        <w:autoSpaceDN w:val="0"/>
        <w:adjustRightInd w:val="0"/>
        <w:rPr>
          <w:rFonts w:asciiTheme="minorHAnsi" w:hAnsiTheme="minorHAnsi" w:cs="Arial"/>
          <w:color w:val="000000"/>
        </w:rPr>
      </w:pPr>
    </w:p>
    <w:p w:rsidR="00470C55" w:rsidRPr="00470C55" w:rsidRDefault="00470C55" w:rsidP="003C0341">
      <w:pPr>
        <w:autoSpaceDE w:val="0"/>
        <w:autoSpaceDN w:val="0"/>
        <w:adjustRightInd w:val="0"/>
        <w:rPr>
          <w:rFonts w:asciiTheme="minorHAnsi" w:hAnsiTheme="minorHAnsi" w:cs="Arial"/>
          <w:color w:val="000000"/>
        </w:rPr>
      </w:pPr>
      <w:r w:rsidRPr="00470C55">
        <w:rPr>
          <w:rFonts w:asciiTheme="minorHAnsi" w:hAnsiTheme="minorHAnsi" w:cs="Arial"/>
          <w:color w:val="000000"/>
        </w:rPr>
        <w:t xml:space="preserve">Please read through the details attached on the course and do not hesitate to contact me about your application, including queries about the below. Here are some important points about what you require to be </w:t>
      </w:r>
      <w:r w:rsidR="00CE3F9F">
        <w:rPr>
          <w:rFonts w:asciiTheme="minorHAnsi" w:hAnsiTheme="minorHAnsi" w:cs="Arial"/>
          <w:color w:val="000000"/>
        </w:rPr>
        <w:t xml:space="preserve">accepted </w:t>
      </w:r>
      <w:r w:rsidRPr="00470C55">
        <w:rPr>
          <w:rFonts w:asciiTheme="minorHAnsi" w:hAnsiTheme="minorHAnsi" w:cs="Arial"/>
          <w:color w:val="000000"/>
        </w:rPr>
        <w:t>on</w:t>
      </w:r>
      <w:r w:rsidR="00CE3F9F">
        <w:rPr>
          <w:rFonts w:asciiTheme="minorHAnsi" w:hAnsiTheme="minorHAnsi" w:cs="Arial"/>
          <w:color w:val="000000"/>
        </w:rPr>
        <w:t>to</w:t>
      </w:r>
      <w:r w:rsidRPr="00470C55">
        <w:rPr>
          <w:rFonts w:asciiTheme="minorHAnsi" w:hAnsiTheme="minorHAnsi" w:cs="Arial"/>
          <w:color w:val="000000"/>
        </w:rPr>
        <w:t xml:space="preserve"> the course;</w:t>
      </w:r>
    </w:p>
    <w:p w:rsidR="00470C55" w:rsidRPr="00470C55" w:rsidRDefault="00470C55" w:rsidP="003C0341">
      <w:pPr>
        <w:autoSpaceDE w:val="0"/>
        <w:autoSpaceDN w:val="0"/>
        <w:adjustRightInd w:val="0"/>
        <w:rPr>
          <w:rFonts w:asciiTheme="minorHAnsi" w:hAnsiTheme="minorHAnsi" w:cs="Arial"/>
          <w:color w:val="000000"/>
        </w:rPr>
      </w:pPr>
    </w:p>
    <w:p w:rsidR="00470C55" w:rsidRPr="00470C55" w:rsidRDefault="00470C55" w:rsidP="003C0341">
      <w:pPr>
        <w:autoSpaceDE w:val="0"/>
        <w:autoSpaceDN w:val="0"/>
        <w:adjustRightInd w:val="0"/>
        <w:rPr>
          <w:rFonts w:asciiTheme="minorHAnsi" w:hAnsiTheme="minorHAnsi"/>
          <w:color w:val="000000" w:themeColor="text1"/>
          <w:shd w:val="clear" w:color="auto" w:fill="FFFFFF"/>
        </w:rPr>
      </w:pPr>
      <w:r w:rsidRPr="00470C55">
        <w:rPr>
          <w:rFonts w:asciiTheme="minorHAnsi" w:hAnsiTheme="minorHAnsi"/>
          <w:b/>
          <w:color w:val="000000" w:themeColor="text1"/>
          <w:shd w:val="clear" w:color="auto" w:fill="FFFFFF"/>
        </w:rPr>
        <w:t>ALL APPLICANTS</w:t>
      </w:r>
      <w:r w:rsidRPr="00470C55">
        <w:rPr>
          <w:rFonts w:asciiTheme="minorHAnsi" w:hAnsiTheme="minorHAnsi"/>
          <w:color w:val="000000" w:themeColor="text1"/>
          <w:shd w:val="clear" w:color="auto" w:fill="FFFFFF"/>
        </w:rPr>
        <w:t xml:space="preserve"> - Level 1 in football coaching or equivalent foundation level football coaching qualification from a football (</w:t>
      </w:r>
      <w:r w:rsidRPr="00470C55">
        <w:rPr>
          <w:rStyle w:val="caps"/>
          <w:rFonts w:asciiTheme="minorHAnsi" w:hAnsiTheme="minorHAnsi"/>
          <w:color w:val="000000" w:themeColor="text1"/>
          <w:shd w:val="clear" w:color="auto" w:fill="FFFFFF"/>
        </w:rPr>
        <w:t>NGB</w:t>
      </w:r>
      <w:r w:rsidRPr="00470C55">
        <w:rPr>
          <w:rFonts w:asciiTheme="minorHAnsi" w:hAnsiTheme="minorHAnsi"/>
          <w:color w:val="000000" w:themeColor="text1"/>
          <w:shd w:val="clear" w:color="auto" w:fill="FFFFFF"/>
        </w:rPr>
        <w:t>), plus 3 GCSES including English and Maths at C or above</w:t>
      </w:r>
      <w:r w:rsidR="005E41C0">
        <w:rPr>
          <w:rFonts w:asciiTheme="minorHAnsi" w:hAnsiTheme="minorHAnsi"/>
          <w:color w:val="000000" w:themeColor="text1"/>
          <w:shd w:val="clear" w:color="auto" w:fill="FFFFFF"/>
        </w:rPr>
        <w:t>.</w:t>
      </w:r>
    </w:p>
    <w:p w:rsidR="00470C55" w:rsidRPr="00470C55" w:rsidRDefault="00470C55" w:rsidP="003C0341">
      <w:pPr>
        <w:autoSpaceDE w:val="0"/>
        <w:autoSpaceDN w:val="0"/>
        <w:adjustRightInd w:val="0"/>
        <w:rPr>
          <w:rFonts w:asciiTheme="minorHAnsi" w:hAnsiTheme="minorHAnsi"/>
          <w:color w:val="000000" w:themeColor="text1"/>
          <w:shd w:val="clear" w:color="auto" w:fill="FFFFFF"/>
        </w:rPr>
      </w:pPr>
    </w:p>
    <w:p w:rsidR="00470C55" w:rsidRPr="00470C55" w:rsidRDefault="00470C55" w:rsidP="003C0341">
      <w:pPr>
        <w:autoSpaceDE w:val="0"/>
        <w:autoSpaceDN w:val="0"/>
        <w:adjustRightInd w:val="0"/>
        <w:rPr>
          <w:rStyle w:val="apple-converted-space"/>
          <w:rFonts w:asciiTheme="minorHAnsi" w:hAnsiTheme="minorHAnsi"/>
          <w:color w:val="000000" w:themeColor="text1"/>
          <w:shd w:val="clear" w:color="auto" w:fill="FFFFFF"/>
        </w:rPr>
      </w:pPr>
      <w:r w:rsidRPr="00470C55">
        <w:rPr>
          <w:rFonts w:asciiTheme="minorHAnsi" w:hAnsiTheme="minorHAnsi"/>
          <w:b/>
          <w:color w:val="000000" w:themeColor="text1"/>
          <w:shd w:val="clear" w:color="auto" w:fill="FFFFFF"/>
        </w:rPr>
        <w:t>A Level Offer</w:t>
      </w:r>
      <w:r w:rsidRPr="00470C55">
        <w:rPr>
          <w:rFonts w:asciiTheme="minorHAnsi" w:hAnsiTheme="minorHAnsi"/>
          <w:color w:val="000000" w:themeColor="text1"/>
          <w:shd w:val="clear" w:color="auto" w:fill="FFFFFF"/>
        </w:rPr>
        <w:t xml:space="preserve"> - DD to include at least one A Level in Science, Mathematics, Physical Education or Psychology but to exclude General Studies.</w:t>
      </w:r>
      <w:r w:rsidRPr="00470C55">
        <w:rPr>
          <w:rStyle w:val="apple-converted-space"/>
          <w:rFonts w:asciiTheme="minorHAnsi" w:hAnsiTheme="minorHAnsi"/>
          <w:color w:val="000000" w:themeColor="text1"/>
          <w:shd w:val="clear" w:color="auto" w:fill="FFFFFF"/>
        </w:rPr>
        <w:t> </w:t>
      </w:r>
    </w:p>
    <w:p w:rsidR="00470C55" w:rsidRPr="00470C55" w:rsidRDefault="00470C55" w:rsidP="003C0341">
      <w:pPr>
        <w:autoSpaceDE w:val="0"/>
        <w:autoSpaceDN w:val="0"/>
        <w:adjustRightInd w:val="0"/>
        <w:rPr>
          <w:rStyle w:val="apple-converted-space"/>
          <w:rFonts w:asciiTheme="minorHAnsi" w:hAnsiTheme="minorHAnsi"/>
          <w:color w:val="000000" w:themeColor="text1"/>
          <w:shd w:val="clear" w:color="auto" w:fill="FFFFFF"/>
        </w:rPr>
      </w:pPr>
    </w:p>
    <w:p w:rsidR="00470C55" w:rsidRPr="00470C55" w:rsidRDefault="00470C55" w:rsidP="003C0341">
      <w:pPr>
        <w:autoSpaceDE w:val="0"/>
        <w:autoSpaceDN w:val="0"/>
        <w:adjustRightInd w:val="0"/>
        <w:rPr>
          <w:rFonts w:asciiTheme="minorHAnsi" w:hAnsiTheme="minorHAnsi"/>
          <w:color w:val="000000" w:themeColor="text1"/>
          <w:shd w:val="clear" w:color="auto" w:fill="FFFFFF"/>
        </w:rPr>
      </w:pPr>
      <w:r w:rsidRPr="00470C55">
        <w:rPr>
          <w:rStyle w:val="apple-converted-space"/>
          <w:rFonts w:asciiTheme="minorHAnsi" w:hAnsiTheme="minorHAnsi"/>
          <w:b/>
          <w:color w:val="000000" w:themeColor="text1"/>
          <w:shd w:val="clear" w:color="auto" w:fill="FFFFFF"/>
        </w:rPr>
        <w:t xml:space="preserve">BTEC offer </w:t>
      </w:r>
      <w:r w:rsidRPr="00470C55">
        <w:rPr>
          <w:rStyle w:val="apple-converted-space"/>
          <w:rFonts w:asciiTheme="minorHAnsi" w:hAnsiTheme="minorHAnsi"/>
          <w:color w:val="000000" w:themeColor="text1"/>
          <w:shd w:val="clear" w:color="auto" w:fill="FFFFFF"/>
        </w:rPr>
        <w:t xml:space="preserve">- </w:t>
      </w:r>
      <w:r w:rsidRPr="00470C55">
        <w:rPr>
          <w:rStyle w:val="caps"/>
          <w:rFonts w:asciiTheme="minorHAnsi" w:hAnsiTheme="minorHAnsi"/>
          <w:color w:val="000000" w:themeColor="text1"/>
          <w:shd w:val="clear" w:color="auto" w:fill="FFFFFF"/>
        </w:rPr>
        <w:t>BTEC</w:t>
      </w:r>
      <w:r w:rsidRPr="00470C55">
        <w:rPr>
          <w:rStyle w:val="apple-converted-space"/>
          <w:rFonts w:asciiTheme="minorHAnsi" w:hAnsiTheme="minorHAnsi"/>
          <w:color w:val="000000" w:themeColor="text1"/>
          <w:shd w:val="clear" w:color="auto" w:fill="FFFFFF"/>
        </w:rPr>
        <w:t> </w:t>
      </w:r>
      <w:r w:rsidRPr="00470C55">
        <w:rPr>
          <w:rFonts w:asciiTheme="minorHAnsi" w:hAnsiTheme="minorHAnsi"/>
          <w:color w:val="000000" w:themeColor="text1"/>
          <w:shd w:val="clear" w:color="auto" w:fill="FFFFFF"/>
        </w:rPr>
        <w:t xml:space="preserve">Diploma Merit </w:t>
      </w:r>
      <w:r w:rsidR="00366A2D">
        <w:rPr>
          <w:rFonts w:asciiTheme="minorHAnsi" w:hAnsiTheme="minorHAnsi"/>
          <w:color w:val="000000" w:themeColor="text1"/>
          <w:shd w:val="clear" w:color="auto" w:fill="FFFFFF"/>
        </w:rPr>
        <w:t xml:space="preserve">- </w:t>
      </w:r>
      <w:r w:rsidRPr="00470C55">
        <w:rPr>
          <w:rFonts w:asciiTheme="minorHAnsi" w:hAnsiTheme="minorHAnsi"/>
          <w:color w:val="000000" w:themeColor="text1"/>
          <w:shd w:val="clear" w:color="auto" w:fill="FFFFFF"/>
        </w:rPr>
        <w:t>Merit in a relevant subject.</w:t>
      </w:r>
    </w:p>
    <w:p w:rsidR="00470C55" w:rsidRPr="00470C55" w:rsidRDefault="00470C55" w:rsidP="003C0341">
      <w:pPr>
        <w:autoSpaceDE w:val="0"/>
        <w:autoSpaceDN w:val="0"/>
        <w:adjustRightInd w:val="0"/>
        <w:rPr>
          <w:rFonts w:asciiTheme="minorHAnsi" w:hAnsiTheme="minorHAnsi"/>
          <w:color w:val="000000" w:themeColor="text1"/>
          <w:shd w:val="clear" w:color="auto" w:fill="FFFFFF"/>
        </w:rPr>
      </w:pPr>
    </w:p>
    <w:p w:rsidR="00470C55" w:rsidRPr="00470C55" w:rsidRDefault="00470C55" w:rsidP="003C0341">
      <w:pPr>
        <w:autoSpaceDE w:val="0"/>
        <w:autoSpaceDN w:val="0"/>
        <w:adjustRightInd w:val="0"/>
        <w:rPr>
          <w:rFonts w:asciiTheme="minorHAnsi" w:hAnsiTheme="minorHAnsi" w:cs="Arial"/>
          <w:color w:val="000000"/>
        </w:rPr>
      </w:pPr>
      <w:proofErr w:type="gramStart"/>
      <w:r w:rsidRPr="00470C55">
        <w:rPr>
          <w:rFonts w:asciiTheme="minorHAnsi" w:hAnsiTheme="minorHAnsi"/>
          <w:b/>
          <w:color w:val="000000" w:themeColor="text1"/>
          <w:shd w:val="clear" w:color="auto" w:fill="FFFFFF"/>
        </w:rPr>
        <w:t>DEADLINE FOR APPLICATIONS – FRIDAY 31</w:t>
      </w:r>
      <w:r w:rsidRPr="00470C55">
        <w:rPr>
          <w:rFonts w:asciiTheme="minorHAnsi" w:hAnsiTheme="minorHAnsi"/>
          <w:b/>
          <w:color w:val="000000" w:themeColor="text1"/>
          <w:shd w:val="clear" w:color="auto" w:fill="FFFFFF"/>
          <w:vertAlign w:val="superscript"/>
        </w:rPr>
        <w:t>st</w:t>
      </w:r>
      <w:r w:rsidR="00CE3F9F">
        <w:rPr>
          <w:rFonts w:asciiTheme="minorHAnsi" w:hAnsiTheme="minorHAnsi"/>
          <w:b/>
          <w:color w:val="000000" w:themeColor="text1"/>
          <w:shd w:val="clear" w:color="auto" w:fill="FFFFFF"/>
        </w:rPr>
        <w:t xml:space="preserve"> MARCH 2017,</w:t>
      </w:r>
      <w:r w:rsidRPr="00470C55">
        <w:rPr>
          <w:rFonts w:asciiTheme="minorHAnsi" w:hAnsiTheme="minorHAnsi"/>
          <w:b/>
          <w:color w:val="000000" w:themeColor="text1"/>
          <w:shd w:val="clear" w:color="auto" w:fill="FFFFFF"/>
        </w:rPr>
        <w:t xml:space="preserve"> 11pm</w:t>
      </w:r>
      <w:r w:rsidR="00CE3F9F">
        <w:rPr>
          <w:rFonts w:asciiTheme="minorHAnsi" w:hAnsiTheme="minorHAnsi"/>
          <w:b/>
          <w:color w:val="000000" w:themeColor="text1"/>
          <w:shd w:val="clear" w:color="auto" w:fill="FFFFFF"/>
        </w:rPr>
        <w:t>.</w:t>
      </w:r>
      <w:proofErr w:type="gramEnd"/>
      <w:r w:rsidRPr="00470C55">
        <w:rPr>
          <w:rFonts w:asciiTheme="minorHAnsi" w:hAnsiTheme="minorHAnsi"/>
          <w:color w:val="252626"/>
          <w:shd w:val="clear" w:color="auto" w:fill="FFFFFF"/>
        </w:rPr>
        <w:br/>
      </w:r>
      <w:r w:rsidRPr="00470C55">
        <w:rPr>
          <w:rFonts w:asciiTheme="minorHAnsi" w:hAnsiTheme="minorHAnsi"/>
          <w:color w:val="252626"/>
          <w:shd w:val="clear" w:color="auto" w:fill="FFFFFF"/>
        </w:rPr>
        <w:br/>
        <w:t xml:space="preserve">Applications are free and can be made direct to USW instead of UCAS. </w:t>
      </w:r>
      <w:r>
        <w:rPr>
          <w:rFonts w:asciiTheme="minorHAnsi" w:hAnsiTheme="minorHAnsi"/>
          <w:color w:val="252626"/>
          <w:shd w:val="clear" w:color="auto" w:fill="FFFFFF"/>
        </w:rPr>
        <w:t xml:space="preserve">Please go to </w:t>
      </w:r>
      <w:hyperlink r:id="rId10" w:history="1">
        <w:r w:rsidRPr="00BE0B7E">
          <w:rPr>
            <w:rStyle w:val="Hyperlink"/>
            <w:rFonts w:asciiTheme="minorHAnsi" w:hAnsiTheme="minorHAnsi"/>
            <w:shd w:val="clear" w:color="auto" w:fill="FFFFFF"/>
          </w:rPr>
          <w:t>http://bit.do/BRFCUNI</w:t>
        </w:r>
      </w:hyperlink>
      <w:r>
        <w:rPr>
          <w:rFonts w:asciiTheme="minorHAnsi" w:hAnsiTheme="minorHAnsi" w:cs="Arial"/>
          <w:color w:val="000000"/>
        </w:rPr>
        <w:t xml:space="preserve"> where you can apply.</w:t>
      </w:r>
    </w:p>
    <w:p w:rsidR="003C0341" w:rsidRPr="00470C55" w:rsidRDefault="003C0341" w:rsidP="003C0341">
      <w:pPr>
        <w:autoSpaceDE w:val="0"/>
        <w:autoSpaceDN w:val="0"/>
        <w:adjustRightInd w:val="0"/>
        <w:rPr>
          <w:rFonts w:asciiTheme="minorHAnsi" w:hAnsiTheme="minorHAnsi" w:cs="Arial"/>
          <w:color w:val="000000"/>
        </w:rPr>
      </w:pPr>
    </w:p>
    <w:p w:rsidR="003C0341" w:rsidRPr="00470C55" w:rsidRDefault="003C0341" w:rsidP="003C0341">
      <w:pPr>
        <w:autoSpaceDE w:val="0"/>
        <w:autoSpaceDN w:val="0"/>
        <w:adjustRightInd w:val="0"/>
        <w:rPr>
          <w:rFonts w:asciiTheme="minorHAnsi" w:hAnsiTheme="minorHAnsi" w:cs="Arial"/>
          <w:color w:val="000000"/>
        </w:rPr>
      </w:pPr>
      <w:r w:rsidRPr="00470C55">
        <w:rPr>
          <w:rFonts w:asciiTheme="minorHAnsi" w:hAnsiTheme="minorHAnsi" w:cs="Arial"/>
          <w:color w:val="000000"/>
        </w:rPr>
        <w:t xml:space="preserve">I do hope that </w:t>
      </w:r>
      <w:r w:rsidR="00470C55">
        <w:rPr>
          <w:rFonts w:asciiTheme="minorHAnsi" w:hAnsiTheme="minorHAnsi" w:cs="Arial"/>
          <w:color w:val="000000"/>
        </w:rPr>
        <w:t xml:space="preserve">you will join our already successful cohort, please do not hesitate to contact me with any queries, via email </w:t>
      </w:r>
      <w:hyperlink r:id="rId11" w:history="1">
        <w:r w:rsidRPr="00470C55">
          <w:rPr>
            <w:rStyle w:val="Hyperlink"/>
            <w:rFonts w:asciiTheme="minorHAnsi" w:hAnsiTheme="minorHAnsi" w:cs="Arial"/>
          </w:rPr>
          <w:t>Dan.Lord@brfctrust.co.uk</w:t>
        </w:r>
      </w:hyperlink>
      <w:r w:rsidRPr="00470C55">
        <w:rPr>
          <w:rFonts w:asciiTheme="minorHAnsi" w:hAnsiTheme="minorHAnsi" w:cs="Arial"/>
          <w:color w:val="000000"/>
        </w:rPr>
        <w:t xml:space="preserve"> or by phone, 01254 508131</w:t>
      </w:r>
      <w:r w:rsidR="005E41C0">
        <w:rPr>
          <w:rFonts w:asciiTheme="minorHAnsi" w:hAnsiTheme="minorHAnsi" w:cs="Arial"/>
          <w:color w:val="000000"/>
        </w:rPr>
        <w:t>.</w:t>
      </w:r>
      <w:r w:rsidRPr="00470C55">
        <w:rPr>
          <w:rFonts w:asciiTheme="minorHAnsi" w:hAnsiTheme="minorHAnsi" w:cs="Arial"/>
          <w:color w:val="000000"/>
        </w:rPr>
        <w:br/>
      </w:r>
    </w:p>
    <w:p w:rsidR="003C0341" w:rsidRPr="00470C55" w:rsidRDefault="003C0341" w:rsidP="003C0341">
      <w:pPr>
        <w:rPr>
          <w:rFonts w:asciiTheme="minorHAnsi" w:hAnsiTheme="minorHAnsi" w:cs="Arial"/>
          <w:color w:val="000000"/>
        </w:rPr>
      </w:pPr>
      <w:r w:rsidRPr="00470C55">
        <w:rPr>
          <w:rFonts w:asciiTheme="minorHAnsi" w:hAnsiTheme="minorHAnsi" w:cs="Arial"/>
          <w:color w:val="000000"/>
        </w:rPr>
        <w:t>Yours sincerely,</w:t>
      </w:r>
    </w:p>
    <w:p w:rsidR="00D278DB" w:rsidRDefault="003C0341" w:rsidP="003C0341">
      <w:pPr>
        <w:rPr>
          <w:rFonts w:asciiTheme="minorHAnsi" w:hAnsiTheme="minorHAnsi" w:cs="Arial"/>
          <w:color w:val="000000"/>
        </w:rPr>
      </w:pPr>
      <w:r w:rsidRPr="00470C55">
        <w:rPr>
          <w:rFonts w:asciiTheme="minorHAnsi" w:hAnsiTheme="minorHAnsi" w:cs="Arial"/>
          <w:color w:val="000000"/>
        </w:rPr>
        <w:t>Dan Lord</w:t>
      </w:r>
    </w:p>
    <w:p w:rsidR="00D278DB" w:rsidRDefault="00D278DB" w:rsidP="003C0341">
      <w:pPr>
        <w:rPr>
          <w:rFonts w:asciiTheme="minorHAnsi" w:hAnsiTheme="minorHAnsi" w:cs="Arial"/>
          <w:color w:val="000000"/>
        </w:rPr>
      </w:pPr>
    </w:p>
    <w:p w:rsidR="00D278DB" w:rsidRDefault="00D278DB" w:rsidP="003C0341">
      <w:pPr>
        <w:rPr>
          <w:rFonts w:asciiTheme="minorHAnsi" w:hAnsiTheme="minorHAnsi" w:cs="Arial"/>
          <w:color w:val="000000"/>
        </w:rPr>
      </w:pPr>
    </w:p>
    <w:p w:rsidR="00D278DB" w:rsidRDefault="00D278DB" w:rsidP="003C0341">
      <w:pPr>
        <w:rPr>
          <w:rFonts w:asciiTheme="minorHAnsi" w:hAnsiTheme="minorHAnsi" w:cs="Arial"/>
          <w:color w:val="000000"/>
        </w:rPr>
      </w:pPr>
    </w:p>
    <w:p w:rsidR="00D278DB" w:rsidRDefault="00D278DB" w:rsidP="003C0341">
      <w:pPr>
        <w:rPr>
          <w:rFonts w:asciiTheme="minorHAnsi" w:hAnsiTheme="minorHAnsi" w:cs="Arial"/>
          <w:color w:val="000000"/>
        </w:rPr>
      </w:pPr>
    </w:p>
    <w:p w:rsidR="003C0341" w:rsidRPr="00470C55" w:rsidRDefault="00D278DB" w:rsidP="003C0341">
      <w:pPr>
        <w:rPr>
          <w:rFonts w:asciiTheme="minorHAnsi" w:hAnsiTheme="minorHAnsi"/>
        </w:rPr>
      </w:pPr>
      <w:r>
        <w:rPr>
          <w:rFonts w:asciiTheme="minorHAnsi" w:hAnsiTheme="minorHAnsi" w:cs="Arial"/>
          <w:color w:val="000000"/>
        </w:rPr>
        <w:t>Head of Education</w:t>
      </w:r>
      <w:r w:rsidR="003C0341" w:rsidRPr="00470C55">
        <w:rPr>
          <w:rFonts w:asciiTheme="minorHAnsi" w:hAnsiTheme="minorHAnsi" w:cs="Arial"/>
          <w:color w:val="000000"/>
        </w:rPr>
        <w:br/>
      </w:r>
    </w:p>
    <w:sectPr w:rsidR="003C0341" w:rsidRPr="00470C55" w:rsidSect="00FF19CF">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8DB" w:rsidRDefault="00D278DB" w:rsidP="00E93770">
      <w:r>
        <w:separator/>
      </w:r>
    </w:p>
  </w:endnote>
  <w:endnote w:type="continuationSeparator" w:id="0">
    <w:p w:rsidR="00D278DB" w:rsidRDefault="00D278DB" w:rsidP="00E937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w:charset w:val="00"/>
    <w:family w:val="auto"/>
    <w:pitch w:val="variable"/>
    <w:sig w:usb0="80000063" w:usb1="00000000" w:usb2="00000000" w:usb3="00000000" w:csb0="000001FB"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8DB" w:rsidRDefault="00CE3F9F">
    <w:pPr>
      <w:pStyle w:val="Footer"/>
    </w:pPr>
    <w:r>
      <w:rPr>
        <w:noProof/>
        <w:lang w:eastAsia="en-GB"/>
      </w:rPr>
      <w:drawing>
        <wp:inline distT="0" distB="0" distL="0" distR="0">
          <wp:extent cx="5731510" cy="666750"/>
          <wp:effectExtent l="19050" t="0" r="2540" b="0"/>
          <wp:docPr id="9" name="Picture 8" descr="letterhead footer strip Jan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 strip Jan 2017.jpg"/>
                  <pic:cNvPicPr/>
                </pic:nvPicPr>
                <pic:blipFill>
                  <a:blip r:embed="rId1"/>
                  <a:stretch>
                    <a:fillRect/>
                  </a:stretch>
                </pic:blipFill>
                <pic:spPr>
                  <a:xfrm>
                    <a:off x="0" y="0"/>
                    <a:ext cx="5731510" cy="666750"/>
                  </a:xfrm>
                  <a:prstGeom prst="rect">
                    <a:avLst/>
                  </a:prstGeom>
                </pic:spPr>
              </pic:pic>
            </a:graphicData>
          </a:graphic>
        </wp:inline>
      </w:drawing>
    </w:r>
    <w:r w:rsidR="00D278DB">
      <w:rPr>
        <w:noProof/>
        <w:lang w:eastAsia="en-GB"/>
      </w:rPr>
      <w:drawing>
        <wp:anchor distT="0" distB="0" distL="114300" distR="114300" simplePos="0" relativeHeight="251659264" behindDoc="0" locked="0" layoutInCell="1" allowOverlap="1">
          <wp:simplePos x="0" y="0"/>
          <wp:positionH relativeFrom="column">
            <wp:posOffset>-895350</wp:posOffset>
          </wp:positionH>
          <wp:positionV relativeFrom="paragraph">
            <wp:posOffset>-257175</wp:posOffset>
          </wp:positionV>
          <wp:extent cx="7571105" cy="25781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b="70655"/>
                  <a:stretch>
                    <a:fillRect/>
                  </a:stretch>
                </pic:blipFill>
                <pic:spPr bwMode="auto">
                  <a:xfrm>
                    <a:off x="0" y="0"/>
                    <a:ext cx="7571105" cy="25781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8DB" w:rsidRDefault="00D278DB" w:rsidP="00E93770">
      <w:r>
        <w:separator/>
      </w:r>
    </w:p>
  </w:footnote>
  <w:footnote w:type="continuationSeparator" w:id="0">
    <w:p w:rsidR="00D278DB" w:rsidRDefault="00D278DB" w:rsidP="00E937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8DB" w:rsidRDefault="00D278DB" w:rsidP="00710B5D">
    <w:pPr>
      <w:pStyle w:val="Header"/>
    </w:pPr>
    <w:r>
      <w:rPr>
        <w:noProof/>
        <w:lang w:eastAsia="en-GB"/>
      </w:rPr>
      <w:drawing>
        <wp:anchor distT="0" distB="0" distL="114300" distR="114300" simplePos="0" relativeHeight="251660288" behindDoc="0" locked="0" layoutInCell="1" allowOverlap="1">
          <wp:simplePos x="0" y="0"/>
          <wp:positionH relativeFrom="column">
            <wp:posOffset>5486400</wp:posOffset>
          </wp:positionH>
          <wp:positionV relativeFrom="paragraph">
            <wp:posOffset>-249555</wp:posOffset>
          </wp:positionV>
          <wp:extent cx="933450" cy="1076325"/>
          <wp:effectExtent l="19050" t="0" r="0" b="0"/>
          <wp:wrapSquare wrapText="bothSides"/>
          <wp:docPr id="20" name="Picture 20" descr="T:\Dave's Projects\Projects\Heart of the Game\Images\Communit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Dave's Projects\Projects\Heart of the Game\Images\Community Trust Logo.png"/>
                  <pic:cNvPicPr>
                    <a:picLocks noChangeAspect="1" noChangeArrowheads="1"/>
                  </pic:cNvPicPr>
                </pic:nvPicPr>
                <pic:blipFill>
                  <a:blip r:embed="rId1"/>
                  <a:srcRect/>
                  <a:stretch>
                    <a:fillRect/>
                  </a:stretch>
                </pic:blipFill>
                <pic:spPr bwMode="auto">
                  <a:xfrm>
                    <a:off x="0" y="0"/>
                    <a:ext cx="933450" cy="1076325"/>
                  </a:xfrm>
                  <a:prstGeom prst="rect">
                    <a:avLst/>
                  </a:prstGeom>
                  <a:noFill/>
                  <a:ln w="9525">
                    <a:noFill/>
                    <a:miter lim="800000"/>
                    <a:headEnd/>
                    <a:tailEnd/>
                  </a:ln>
                </pic:spPr>
              </pic:pic>
            </a:graphicData>
          </a:graphic>
        </wp:anchor>
      </w:drawing>
    </w:r>
    <w:r>
      <w:rPr>
        <w:noProof/>
        <w:lang w:eastAsia="en-GB"/>
      </w:rPr>
      <w:drawing>
        <wp:inline distT="0" distB="0" distL="0" distR="0">
          <wp:extent cx="752475" cy="762000"/>
          <wp:effectExtent l="19050" t="0" r="9525" b="0"/>
          <wp:docPr id="1" name="Picture 1" descr="University of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South Wales"/>
                  <pic:cNvPicPr>
                    <a:picLocks noChangeAspect="1" noChangeArrowheads="1"/>
                  </pic:cNvPicPr>
                </pic:nvPicPr>
                <pic:blipFill>
                  <a:blip r:embed="rId2"/>
                  <a:srcRect/>
                  <a:stretch>
                    <a:fillRect/>
                  </a:stretch>
                </pic:blipFill>
                <pic:spPr bwMode="auto">
                  <a:xfrm>
                    <a:off x="0" y="0"/>
                    <a:ext cx="752475" cy="762000"/>
                  </a:xfrm>
                  <a:prstGeom prst="rect">
                    <a:avLst/>
                  </a:prstGeom>
                  <a:noFill/>
                  <a:ln w="9525">
                    <a:noFill/>
                    <a:miter lim="800000"/>
                    <a:headEnd/>
                    <a:tailEnd/>
                  </a:ln>
                </pic:spPr>
              </pic:pic>
            </a:graphicData>
          </a:graphic>
        </wp:inline>
      </w:drawing>
    </w:r>
    <w:r w:rsidRPr="00710B5D">
      <w:rPr>
        <w:noProof/>
        <w:lang w:eastAsia="en-GB"/>
      </w:rPr>
      <w:drawing>
        <wp:inline distT="0" distB="0" distL="0" distR="0">
          <wp:extent cx="2057400" cy="762000"/>
          <wp:effectExtent l="0" t="0" r="0" b="0"/>
          <wp:docPr id="6" name="Picture 4" descr="Image result for ef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fl trust"/>
                  <pic:cNvPicPr>
                    <a:picLocks noChangeAspect="1" noChangeArrowheads="1"/>
                  </pic:cNvPicPr>
                </pic:nvPicPr>
                <pic:blipFill>
                  <a:blip r:embed="rId3"/>
                  <a:srcRect t="1031" r="-2857" b="16495"/>
                  <a:stretch>
                    <a:fillRect/>
                  </a:stretch>
                </pic:blipFill>
                <pic:spPr bwMode="auto">
                  <a:xfrm>
                    <a:off x="0" y="0"/>
                    <a:ext cx="2057400" cy="762000"/>
                  </a:xfrm>
                  <a:prstGeom prst="rect">
                    <a:avLst/>
                  </a:prstGeom>
                  <a:noFill/>
                  <a:ln w="9525">
                    <a:noFill/>
                    <a:miter lim="800000"/>
                    <a:headEnd/>
                    <a:tailEnd/>
                  </a:ln>
                </pic:spPr>
              </pic:pic>
            </a:graphicData>
          </a:graphic>
        </wp:inline>
      </w:drawing>
    </w:r>
  </w:p>
  <w:p w:rsidR="00D278DB" w:rsidRDefault="00AA37A0" w:rsidP="00710B5D">
    <w:pPr>
      <w:pStyle w:val="Header"/>
    </w:pPr>
    <w:r>
      <w:rPr>
        <w:noProof/>
        <w:lang w:eastAsia="en-GB"/>
      </w:rPr>
      <w:pict>
        <v:shapetype id="_x0000_t202" coordsize="21600,21600" o:spt="202" path="m,l,21600r21600,l21600,xe">
          <v:stroke joinstyle="miter"/>
          <v:path gradientshapeok="t" o:connecttype="rect"/>
        </v:shapetype>
        <v:shape id="_x0000_s18433" type="#_x0000_t202" style="position:absolute;margin-left:298.5pt;margin-top:19.55pt;width:211.5pt;height:129pt;z-index:251661312" stroked="f">
          <v:textbox>
            <w:txbxContent>
              <w:p w:rsidR="00D278DB" w:rsidRPr="006D0254" w:rsidRDefault="00D278DB" w:rsidP="006D0254">
                <w:pPr>
                  <w:jc w:val="right"/>
                  <w:rPr>
                    <w:rFonts w:ascii="Arial" w:hAnsi="Arial" w:cs="Arial"/>
                    <w:b/>
                    <w:bCs/>
                    <w:color w:val="0069B4"/>
                    <w:szCs w:val="24"/>
                    <w:lang w:eastAsia="en-GB"/>
                  </w:rPr>
                </w:pPr>
                <w:r w:rsidRPr="006D0254">
                  <w:rPr>
                    <w:rFonts w:ascii="Arial" w:hAnsi="Arial" w:cs="Arial"/>
                    <w:b/>
                    <w:bCs/>
                    <w:color w:val="BFBFBF" w:themeColor="background1" w:themeShade="BF"/>
                    <w:szCs w:val="24"/>
                    <w:lang w:eastAsia="en-GB"/>
                  </w:rPr>
                  <w:t>W:</w:t>
                </w:r>
                <w:r w:rsidRPr="006D0254">
                  <w:rPr>
                    <w:rFonts w:ascii="Arial" w:hAnsi="Arial" w:cs="Arial"/>
                    <w:b/>
                    <w:bCs/>
                    <w:color w:val="0069B4"/>
                    <w:szCs w:val="24"/>
                    <w:lang w:eastAsia="en-GB"/>
                  </w:rPr>
                  <w:t xml:space="preserve"> </w:t>
                </w:r>
                <w:hyperlink r:id="rId4" w:history="1">
                  <w:r w:rsidRPr="006D0254">
                    <w:rPr>
                      <w:rFonts w:ascii="Arial" w:hAnsi="Arial" w:cs="Arial"/>
                      <w:b/>
                      <w:bCs/>
                      <w:color w:val="0069B4"/>
                      <w:szCs w:val="24"/>
                      <w:lang w:eastAsia="en-GB"/>
                    </w:rPr>
                    <w:t>www.brfctrust.co.uk</w:t>
                  </w:r>
                </w:hyperlink>
              </w:p>
              <w:p w:rsidR="00D278DB" w:rsidRPr="006D0254" w:rsidRDefault="00D278DB" w:rsidP="00CF11F3">
                <w:pPr>
                  <w:jc w:val="right"/>
                  <w:rPr>
                    <w:rFonts w:ascii="Arial" w:hAnsi="Arial" w:cs="Arial"/>
                    <w:b/>
                    <w:bCs/>
                    <w:color w:val="0069B4"/>
                    <w:szCs w:val="24"/>
                    <w:lang w:eastAsia="en-GB"/>
                  </w:rPr>
                </w:pPr>
                <w:r w:rsidRPr="006D0254">
                  <w:rPr>
                    <w:rFonts w:ascii="Arial" w:hAnsi="Arial" w:cs="Arial"/>
                    <w:b/>
                    <w:bCs/>
                    <w:color w:val="0069B4"/>
                    <w:szCs w:val="24"/>
                    <w:lang w:eastAsia="en-GB"/>
                  </w:rPr>
                  <w:t>@brfctrust</w:t>
                </w:r>
                <w:r>
                  <w:rPr>
                    <w:rFonts w:ascii="Arial" w:hAnsi="Arial" w:cs="Arial"/>
                    <w:b/>
                    <w:bCs/>
                    <w:color w:val="0069B4"/>
                    <w:szCs w:val="24"/>
                    <w:lang w:eastAsia="en-GB"/>
                  </w:rPr>
                  <w:t xml:space="preserve"> </w:t>
                </w:r>
                <w:r>
                  <w:rPr>
                    <w:rFonts w:ascii="Arial" w:hAnsi="Arial" w:cs="Arial"/>
                    <w:b/>
                    <w:bCs/>
                    <w:color w:val="0069B4"/>
                    <w:szCs w:val="24"/>
                    <w:lang w:eastAsia="en-GB"/>
                  </w:rPr>
                  <w:br/>
                </w:r>
                <w:r w:rsidRPr="006D0254">
                  <w:rPr>
                    <w:rFonts w:ascii="Arial" w:hAnsi="Arial" w:cs="Arial"/>
                    <w:b/>
                    <w:bCs/>
                    <w:color w:val="0069B4"/>
                    <w:szCs w:val="24"/>
                    <w:lang w:eastAsia="en-GB"/>
                  </w:rPr>
                  <w:t>@brfctrust</w:t>
                </w:r>
              </w:p>
              <w:p w:rsidR="00D278DB" w:rsidRPr="006D0254" w:rsidRDefault="00D278DB" w:rsidP="006D0254">
                <w:pPr>
                  <w:jc w:val="right"/>
                  <w:rPr>
                    <w:rFonts w:ascii="Arial" w:hAnsi="Arial" w:cs="Arial"/>
                    <w:b/>
                    <w:bCs/>
                    <w:color w:val="0069B4"/>
                    <w:szCs w:val="24"/>
                    <w:lang w:eastAsia="en-GB"/>
                  </w:rPr>
                </w:pPr>
                <w:r w:rsidRPr="006D0254">
                  <w:rPr>
                    <w:rFonts w:ascii="Arial" w:hAnsi="Arial" w:cs="Arial"/>
                    <w:b/>
                    <w:bCs/>
                    <w:color w:val="0069B4"/>
                    <w:szCs w:val="24"/>
                    <w:lang w:eastAsia="en-GB"/>
                  </w:rPr>
                  <w:t xml:space="preserve">Blackburn Rovers </w:t>
                </w:r>
                <w:r>
                  <w:rPr>
                    <w:rFonts w:ascii="Arial" w:hAnsi="Arial" w:cs="Arial"/>
                    <w:b/>
                    <w:bCs/>
                    <w:color w:val="0069B4"/>
                    <w:szCs w:val="24"/>
                    <w:lang w:eastAsia="en-GB"/>
                  </w:rPr>
                  <w:br/>
                </w:r>
                <w:r w:rsidRPr="006D0254">
                  <w:rPr>
                    <w:rFonts w:ascii="Arial" w:hAnsi="Arial" w:cs="Arial"/>
                    <w:b/>
                    <w:bCs/>
                    <w:color w:val="0069B4"/>
                    <w:szCs w:val="24"/>
                    <w:lang w:eastAsia="en-GB"/>
                  </w:rPr>
                  <w:t>Community Trust</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F97142"/>
    <w:multiLevelType w:val="hybridMultilevel"/>
    <w:tmpl w:val="670A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8435">
      <o:colormenu v:ext="edit" strokecolor="none"/>
    </o:shapedefaults>
    <o:shapelayout v:ext="edit">
      <o:idmap v:ext="edit" data="18"/>
    </o:shapelayout>
  </w:hdrShapeDefaults>
  <w:footnotePr>
    <w:footnote w:id="-1"/>
    <w:footnote w:id="0"/>
  </w:footnotePr>
  <w:endnotePr>
    <w:endnote w:id="-1"/>
    <w:endnote w:id="0"/>
  </w:endnotePr>
  <w:compat/>
  <w:rsids>
    <w:rsidRoot w:val="00E93770"/>
    <w:rsid w:val="00033D13"/>
    <w:rsid w:val="000510E1"/>
    <w:rsid w:val="00055C7E"/>
    <w:rsid w:val="000711DA"/>
    <w:rsid w:val="000844AD"/>
    <w:rsid w:val="00114702"/>
    <w:rsid w:val="001366E2"/>
    <w:rsid w:val="001502E7"/>
    <w:rsid w:val="00176A81"/>
    <w:rsid w:val="001841F6"/>
    <w:rsid w:val="0019057F"/>
    <w:rsid w:val="001C5BD5"/>
    <w:rsid w:val="001E1070"/>
    <w:rsid w:val="00236EC2"/>
    <w:rsid w:val="002E5DC0"/>
    <w:rsid w:val="00333894"/>
    <w:rsid w:val="00366A2D"/>
    <w:rsid w:val="003A0F0C"/>
    <w:rsid w:val="003C0341"/>
    <w:rsid w:val="003E24F3"/>
    <w:rsid w:val="004104EE"/>
    <w:rsid w:val="00463917"/>
    <w:rsid w:val="00470C55"/>
    <w:rsid w:val="004D6C05"/>
    <w:rsid w:val="004E13E2"/>
    <w:rsid w:val="004F115D"/>
    <w:rsid w:val="00500D9D"/>
    <w:rsid w:val="005136CC"/>
    <w:rsid w:val="00535215"/>
    <w:rsid w:val="0054203E"/>
    <w:rsid w:val="00547380"/>
    <w:rsid w:val="005814B3"/>
    <w:rsid w:val="005D67E9"/>
    <w:rsid w:val="005D7FD7"/>
    <w:rsid w:val="005E39D3"/>
    <w:rsid w:val="005E41C0"/>
    <w:rsid w:val="00664622"/>
    <w:rsid w:val="00666A07"/>
    <w:rsid w:val="006D0254"/>
    <w:rsid w:val="00710B5D"/>
    <w:rsid w:val="007532D0"/>
    <w:rsid w:val="00771643"/>
    <w:rsid w:val="007B50C0"/>
    <w:rsid w:val="007D4634"/>
    <w:rsid w:val="007F4C24"/>
    <w:rsid w:val="008131FA"/>
    <w:rsid w:val="008877AE"/>
    <w:rsid w:val="00962A4A"/>
    <w:rsid w:val="00990FA4"/>
    <w:rsid w:val="009C362C"/>
    <w:rsid w:val="009C7BD2"/>
    <w:rsid w:val="009E7BF9"/>
    <w:rsid w:val="00A00F99"/>
    <w:rsid w:val="00A16E02"/>
    <w:rsid w:val="00A266AE"/>
    <w:rsid w:val="00A66CB7"/>
    <w:rsid w:val="00AA37A0"/>
    <w:rsid w:val="00AD49F9"/>
    <w:rsid w:val="00B15223"/>
    <w:rsid w:val="00BE0E8D"/>
    <w:rsid w:val="00C71A3B"/>
    <w:rsid w:val="00C82A22"/>
    <w:rsid w:val="00CB1736"/>
    <w:rsid w:val="00CD62C8"/>
    <w:rsid w:val="00CE266D"/>
    <w:rsid w:val="00CE3F9F"/>
    <w:rsid w:val="00CF11F3"/>
    <w:rsid w:val="00D278DB"/>
    <w:rsid w:val="00D34829"/>
    <w:rsid w:val="00D515FA"/>
    <w:rsid w:val="00E90365"/>
    <w:rsid w:val="00E93770"/>
    <w:rsid w:val="00F03B99"/>
    <w:rsid w:val="00F218BA"/>
    <w:rsid w:val="00F319ED"/>
    <w:rsid w:val="00F411BA"/>
    <w:rsid w:val="00FE339F"/>
    <w:rsid w:val="00FF19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A07"/>
    <w:pPr>
      <w:spacing w:after="0" w:line="240" w:lineRule="auto"/>
    </w:pPr>
    <w:rPr>
      <w:rFonts w:ascii="Times New Roman" w:eastAsia="Times New Roman" w:hAnsi="Times New Roman" w:cs="Times New Roman"/>
      <w:sz w:val="20"/>
      <w:szCs w:val="20"/>
    </w:rPr>
  </w:style>
  <w:style w:type="paragraph" w:styleId="Heading3">
    <w:name w:val="heading 3"/>
    <w:basedOn w:val="Normal"/>
    <w:link w:val="Heading3Char"/>
    <w:uiPriority w:val="9"/>
    <w:qFormat/>
    <w:rsid w:val="00710B5D"/>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93770"/>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E93770"/>
  </w:style>
  <w:style w:type="paragraph" w:styleId="Footer">
    <w:name w:val="footer"/>
    <w:basedOn w:val="Normal"/>
    <w:link w:val="FooterChar"/>
    <w:uiPriority w:val="99"/>
    <w:semiHidden/>
    <w:unhideWhenUsed/>
    <w:rsid w:val="00E93770"/>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E93770"/>
  </w:style>
  <w:style w:type="character" w:styleId="Hyperlink">
    <w:name w:val="Hyperlink"/>
    <w:basedOn w:val="DefaultParagraphFont"/>
    <w:uiPriority w:val="99"/>
    <w:unhideWhenUsed/>
    <w:rsid w:val="00BE0E8D"/>
    <w:rPr>
      <w:color w:val="0000FF"/>
      <w:u w:val="single"/>
    </w:rPr>
  </w:style>
  <w:style w:type="paragraph" w:styleId="BalloonText">
    <w:name w:val="Balloon Text"/>
    <w:basedOn w:val="Normal"/>
    <w:link w:val="BalloonTextChar"/>
    <w:uiPriority w:val="99"/>
    <w:semiHidden/>
    <w:unhideWhenUsed/>
    <w:rsid w:val="00BE0E8D"/>
    <w:rPr>
      <w:rFonts w:ascii="Tahoma" w:hAnsi="Tahoma" w:cs="Tahoma"/>
      <w:sz w:val="16"/>
      <w:szCs w:val="16"/>
    </w:rPr>
  </w:style>
  <w:style w:type="character" w:customStyle="1" w:styleId="BalloonTextChar">
    <w:name w:val="Balloon Text Char"/>
    <w:basedOn w:val="DefaultParagraphFont"/>
    <w:link w:val="BalloonText"/>
    <w:uiPriority w:val="99"/>
    <w:semiHidden/>
    <w:rsid w:val="00BE0E8D"/>
    <w:rPr>
      <w:rFonts w:ascii="Tahoma" w:eastAsia="Times New Roman" w:hAnsi="Tahoma" w:cs="Tahoma"/>
      <w:sz w:val="16"/>
      <w:szCs w:val="16"/>
    </w:rPr>
  </w:style>
  <w:style w:type="paragraph" w:styleId="ListParagraph">
    <w:name w:val="List Paragraph"/>
    <w:basedOn w:val="Normal"/>
    <w:uiPriority w:val="34"/>
    <w:qFormat/>
    <w:rsid w:val="005E39D3"/>
    <w:pPr>
      <w:ind w:left="720"/>
      <w:contextualSpacing/>
    </w:pPr>
  </w:style>
  <w:style w:type="character" w:customStyle="1" w:styleId="apple-converted-space">
    <w:name w:val="apple-converted-space"/>
    <w:basedOn w:val="DefaultParagraphFont"/>
    <w:rsid w:val="00B15223"/>
  </w:style>
  <w:style w:type="paragraph" w:customStyle="1" w:styleId="Body1">
    <w:name w:val="Body 1"/>
    <w:rsid w:val="00C71A3B"/>
    <w:pPr>
      <w:spacing w:before="80" w:after="180" w:line="288" w:lineRule="auto"/>
    </w:pPr>
    <w:rPr>
      <w:rFonts w:ascii="Baskerville" w:eastAsia="Arial Unicode MS" w:hAnsi="Baskerville" w:cs="Times New Roman"/>
      <w:color w:val="413116"/>
      <w:sz w:val="28"/>
      <w:szCs w:val="20"/>
      <w:lang w:val="en-US"/>
    </w:rPr>
  </w:style>
  <w:style w:type="character" w:customStyle="1" w:styleId="Heading3Char">
    <w:name w:val="Heading 3 Char"/>
    <w:basedOn w:val="DefaultParagraphFont"/>
    <w:link w:val="Heading3"/>
    <w:uiPriority w:val="9"/>
    <w:rsid w:val="00710B5D"/>
    <w:rPr>
      <w:rFonts w:ascii="Times New Roman" w:eastAsia="Times New Roman" w:hAnsi="Times New Roman" w:cs="Times New Roman"/>
      <w:b/>
      <w:bCs/>
      <w:sz w:val="27"/>
      <w:szCs w:val="27"/>
      <w:lang w:eastAsia="en-GB"/>
    </w:rPr>
  </w:style>
  <w:style w:type="character" w:customStyle="1" w:styleId="caps">
    <w:name w:val="caps"/>
    <w:basedOn w:val="DefaultParagraphFont"/>
    <w:rsid w:val="00470C55"/>
  </w:style>
  <w:style w:type="character" w:styleId="FollowedHyperlink">
    <w:name w:val="FollowedHyperlink"/>
    <w:basedOn w:val="DefaultParagraphFont"/>
    <w:uiPriority w:val="99"/>
    <w:semiHidden/>
    <w:unhideWhenUsed/>
    <w:rsid w:val="00366A2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90346850">
      <w:bodyDiv w:val="1"/>
      <w:marLeft w:val="0"/>
      <w:marRight w:val="0"/>
      <w:marTop w:val="0"/>
      <w:marBottom w:val="0"/>
      <w:divBdr>
        <w:top w:val="none" w:sz="0" w:space="0" w:color="auto"/>
        <w:left w:val="none" w:sz="0" w:space="0" w:color="auto"/>
        <w:bottom w:val="none" w:sz="0" w:space="0" w:color="auto"/>
        <w:right w:val="none" w:sz="0" w:space="0" w:color="auto"/>
      </w:divBdr>
    </w:div>
    <w:div w:id="1454471771">
      <w:bodyDiv w:val="1"/>
      <w:marLeft w:val="0"/>
      <w:marRight w:val="0"/>
      <w:marTop w:val="0"/>
      <w:marBottom w:val="0"/>
      <w:divBdr>
        <w:top w:val="none" w:sz="0" w:space="0" w:color="auto"/>
        <w:left w:val="none" w:sz="0" w:space="0" w:color="auto"/>
        <w:bottom w:val="none" w:sz="0" w:space="0" w:color="auto"/>
        <w:right w:val="none" w:sz="0" w:space="0" w:color="auto"/>
      </w:divBdr>
    </w:div>
    <w:div w:id="1668971997">
      <w:bodyDiv w:val="1"/>
      <w:marLeft w:val="0"/>
      <w:marRight w:val="0"/>
      <w:marTop w:val="0"/>
      <w:marBottom w:val="0"/>
      <w:divBdr>
        <w:top w:val="none" w:sz="0" w:space="0" w:color="auto"/>
        <w:left w:val="none" w:sz="0" w:space="0" w:color="auto"/>
        <w:bottom w:val="none" w:sz="0" w:space="0" w:color="auto"/>
        <w:right w:val="none" w:sz="0" w:space="0" w:color="auto"/>
      </w:divBdr>
    </w:div>
    <w:div w:id="1871137524">
      <w:bodyDiv w:val="1"/>
      <w:marLeft w:val="0"/>
      <w:marRight w:val="0"/>
      <w:marTop w:val="0"/>
      <w:marBottom w:val="0"/>
      <w:divBdr>
        <w:top w:val="none" w:sz="0" w:space="0" w:color="auto"/>
        <w:left w:val="none" w:sz="0" w:space="0" w:color="auto"/>
        <w:bottom w:val="none" w:sz="0" w:space="0" w:color="auto"/>
        <w:right w:val="none" w:sz="0" w:space="0" w:color="auto"/>
      </w:divBdr>
    </w:div>
    <w:div w:id="2020501520">
      <w:bodyDiv w:val="1"/>
      <w:marLeft w:val="0"/>
      <w:marRight w:val="0"/>
      <w:marTop w:val="0"/>
      <w:marBottom w:val="0"/>
      <w:divBdr>
        <w:top w:val="none" w:sz="0" w:space="0" w:color="auto"/>
        <w:left w:val="none" w:sz="0" w:space="0" w:color="auto"/>
        <w:bottom w:val="none" w:sz="0" w:space="0" w:color="auto"/>
        <w:right w:val="none" w:sz="0" w:space="0" w:color="auto"/>
      </w:divBdr>
      <w:divsChild>
        <w:div w:id="1806661797">
          <w:marLeft w:val="0"/>
          <w:marRight w:val="0"/>
          <w:marTop w:val="0"/>
          <w:marBottom w:val="0"/>
          <w:divBdr>
            <w:top w:val="none" w:sz="0" w:space="0" w:color="auto"/>
            <w:left w:val="none" w:sz="0" w:space="0" w:color="auto"/>
            <w:bottom w:val="none" w:sz="0" w:space="0" w:color="auto"/>
            <w:right w:val="none" w:sz="0" w:space="0" w:color="auto"/>
          </w:divBdr>
          <w:divsChild>
            <w:div w:id="1542325901">
              <w:marLeft w:val="0"/>
              <w:marRight w:val="0"/>
              <w:marTop w:val="300"/>
              <w:marBottom w:val="0"/>
              <w:divBdr>
                <w:top w:val="none" w:sz="0" w:space="0" w:color="auto"/>
                <w:left w:val="none" w:sz="0" w:space="0" w:color="auto"/>
                <w:bottom w:val="none" w:sz="0" w:space="0" w:color="auto"/>
                <w:right w:val="none" w:sz="0" w:space="0" w:color="auto"/>
              </w:divBdr>
              <w:divsChild>
                <w:div w:id="85733819">
                  <w:marLeft w:val="0"/>
                  <w:marRight w:val="0"/>
                  <w:marTop w:val="0"/>
                  <w:marBottom w:val="0"/>
                  <w:divBdr>
                    <w:top w:val="none" w:sz="0" w:space="0" w:color="auto"/>
                    <w:left w:val="none" w:sz="0" w:space="0" w:color="auto"/>
                    <w:bottom w:val="none" w:sz="0" w:space="0" w:color="auto"/>
                    <w:right w:val="none" w:sz="0" w:space="0" w:color="auto"/>
                  </w:divBdr>
                  <w:divsChild>
                    <w:div w:id="1424688275">
                      <w:marLeft w:val="0"/>
                      <w:marRight w:val="0"/>
                      <w:marTop w:val="0"/>
                      <w:marBottom w:val="300"/>
                      <w:divBdr>
                        <w:top w:val="single" w:sz="6" w:space="0" w:color="FEFEFE"/>
                        <w:left w:val="single" w:sz="6" w:space="0" w:color="FEFEFE"/>
                        <w:bottom w:val="single" w:sz="6" w:space="0" w:color="FEFEFE"/>
                        <w:right w:val="single" w:sz="6" w:space="0" w:color="FEFEFE"/>
                      </w:divBdr>
                      <w:divsChild>
                        <w:div w:id="1670016053">
                          <w:marLeft w:val="0"/>
                          <w:marRight w:val="0"/>
                          <w:marTop w:val="0"/>
                          <w:marBottom w:val="0"/>
                          <w:divBdr>
                            <w:top w:val="none" w:sz="0" w:space="0" w:color="auto"/>
                            <w:left w:val="none" w:sz="0" w:space="0" w:color="auto"/>
                            <w:bottom w:val="none" w:sz="0" w:space="0" w:color="auto"/>
                            <w:right w:val="none" w:sz="0" w:space="0" w:color="auto"/>
                          </w:divBdr>
                          <w:divsChild>
                            <w:div w:id="8526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Lord@brfctrust.co.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bit.do/BRFCUN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http://www.brfctru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Lord</dc:creator>
  <cp:lastModifiedBy>Adrian Ward</cp:lastModifiedBy>
  <cp:revision>3</cp:revision>
  <cp:lastPrinted>2017-01-23T11:53:00Z</cp:lastPrinted>
  <dcterms:created xsi:type="dcterms:W3CDTF">2017-01-31T14:34:00Z</dcterms:created>
  <dcterms:modified xsi:type="dcterms:W3CDTF">2017-01-31T14:36:00Z</dcterms:modified>
</cp:coreProperties>
</file>